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F3F" w:rsidRDefault="00A94F3F" w:rsidP="009B629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ТЕМА 5</w:t>
      </w:r>
      <w:r w:rsidR="00523A36" w:rsidRPr="00523A36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. </w:t>
      </w:r>
      <w:r w:rsidRPr="00A94F3F">
        <w:rPr>
          <w:rFonts w:ascii="Times New Roman" w:hAnsi="Times New Roman" w:cs="Times New Roman"/>
          <w:b/>
          <w:sz w:val="28"/>
          <w:szCs w:val="28"/>
        </w:rPr>
        <w:t>Философия как главная наука, которая исследует все сферы общества</w:t>
      </w:r>
      <w:r w:rsidRPr="00523A36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 </w:t>
      </w:r>
      <w:r w:rsidR="00523A36" w:rsidRPr="00523A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</w:p>
    <w:p w:rsidR="00523A36" w:rsidRPr="00523A36" w:rsidRDefault="00A94F3F" w:rsidP="009B6290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1. </w:t>
      </w:r>
      <w:r w:rsidRPr="00523A3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Мифологическое мировоззрение</w:t>
      </w: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A94F3F" w:rsidRDefault="00A94F3F" w:rsidP="00A94F3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2. </w:t>
      </w:r>
      <w:r w:rsidRPr="00523A3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Религиозное мировоззрение</w:t>
      </w:r>
      <w:r w:rsidRPr="00523A3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</w:p>
    <w:p w:rsidR="00A94F3F" w:rsidRDefault="00A94F3F" w:rsidP="00A94F3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Ф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илософия</w:t>
      </w:r>
      <w:bookmarkStart w:id="0" w:name="_GoBack"/>
      <w:bookmarkEnd w:id="0"/>
    </w:p>
    <w:p w:rsidR="00523A36" w:rsidRPr="00523A36" w:rsidRDefault="00523A36" w:rsidP="00523A36">
      <w:pPr>
        <w:shd w:val="clear" w:color="auto" w:fill="FFFFFF"/>
        <w:spacing w:after="150" w:line="240" w:lineRule="auto"/>
        <w:ind w:firstLine="34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3A3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Мифологическое мировоззрение</w:t>
      </w: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представляет собой исторически первый тип мировоззрения или способ оформления мировоззренческих представлений и возникает на этапе становления человеческого общества. Это мировоззрение свойственно первобытнообщинному строю и раннеклассовому обществу. За этот период, длившийся десятки тысячелетий, мифология прошла в своем развитии ряд ступеней, породила множество форм, выражающих различные этапы становления и развития доклассового общества.</w:t>
      </w:r>
    </w:p>
    <w:p w:rsidR="00523A36" w:rsidRPr="00523A36" w:rsidRDefault="00523A36" w:rsidP="00523A36">
      <w:pPr>
        <w:shd w:val="clear" w:color="auto" w:fill="FFFFFF"/>
        <w:spacing w:after="150" w:line="240" w:lineRule="auto"/>
        <w:ind w:firstLine="34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Мифология (от греч. </w:t>
      </w:r>
      <w:proofErr w:type="spellStart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mythos</w:t>
      </w:r>
      <w:proofErr w:type="spellEnd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предание, сказание и </w:t>
      </w:r>
      <w:proofErr w:type="spellStart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logos</w:t>
      </w:r>
      <w:proofErr w:type="spellEnd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слово, понятие, учение) - тип сознания, способ понимания мира, характерный для ранних стадий развития общества. Многие мифы посвящены происхождению и устройству космоса (космогонические и космологические мифы). </w:t>
      </w:r>
      <w:proofErr w:type="gramStart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заключают в себе попытки ответа на вопрос о начале, происхождении, устройстве окружающего мира, о возникновении наиболее важных для человека явлений природы, о мировой гармонии, безличной необходимости и др. Формирование мира понималось в мифологии как его творение или как постепенное развитие из первобытного бесформенного состояния, как упорядочение, то есть превращение из хаоса в космос, как созидание через преодоление разрушительных демонических</w:t>
      </w:r>
      <w:proofErr w:type="gramEnd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сил. Существовали также мифы (их называют эсхатологическими), описывающие грядущую гибель мира, в ряде случаев - с последующим его возрождением. Миф, наиболее ранняя форма духовной культуры человечества, выражал мироощущение, мировосприятие, миропонимание людей той эпохи, в которую создавался. Он выступал как универсальная, нерасчлененная (синкретическая) форма сознания, объединяя в себе зачатки знаний, религиозных верований, политических взглядов, разных видов искусств, философии. Лишь впоследствии эти элементы получили самостоятельную жизнь и развитие. Характерной чертой мифологического мировоззрения является </w:t>
      </w: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антропоморфизм</w:t>
      </w: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что проявляется в одухотворении явлений природы, перенесении на них духовных и даже телесных свойств человека, а также в том, что способ их деятельности отождествляется с человеческой деятельностью. Важнейшей особенностью мифологического мировоззрения является </w:t>
      </w: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отсутствие грани</w:t>
      </w: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между чувственным образом действительности и самой реальностью, между божеством (как духовным началом и сущностью) и тем явлением природы, с которым оно ассоциировалось. Следующей важнейшей особенностью мифологии является </w:t>
      </w:r>
      <w:proofErr w:type="spellStart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генетизм</w:t>
      </w:r>
      <w:proofErr w:type="spellEnd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суть которого состояла в выяснении природы мира, происхождения рода, различных </w:t>
      </w: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природных и социальных явлений. Любая человеческая общность объясняется не иначе как через происхождение от общего предка, а понимание природы вещей сводится к представлениям об их генетическом начале. Вся природа представлена в мифологии как огромная родовая община, населенная существами человеческого типа, находящимися в тех или иных родственных отношениях.</w:t>
      </w:r>
    </w:p>
    <w:p w:rsidR="00523A36" w:rsidRPr="00523A36" w:rsidRDefault="00523A36" w:rsidP="00523A36">
      <w:pPr>
        <w:shd w:val="clear" w:color="auto" w:fill="FFFFFF"/>
        <w:spacing w:after="150" w:line="240" w:lineRule="auto"/>
        <w:ind w:firstLine="34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Вторым историческим типом мировоззрения была религия. </w:t>
      </w:r>
      <w:r w:rsidRPr="00523A3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Религиозное мировоззрение</w:t>
      </w:r>
      <w:r w:rsidRPr="00523A3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— это способ освоения действительности через ее удвоение на </w:t>
      </w:r>
      <w:proofErr w:type="gramStart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естественную</w:t>
      </w:r>
      <w:proofErr w:type="gramEnd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земную, посюстороннюю и сверхъестественную, небесную, потустороннюю. Религиозное мировоззрение отличается от мифологического по способу духовного освоения действительности. Мифологические образы и представления были многофункциональны: в них в еще не развитой форме переплеталось познавательное, художественное и оценочное освоение действительности, что создавало предпосылку для возникновения на их основе не только религии, но и различных видов литературы и искусства. Религиозные образы и представления выполняют лишь одну функцию - </w:t>
      </w: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оценочно-регулятивную</w:t>
      </w: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Еще одной особенностью религиозных образов  и представлений является то, что в них скрыта иррациональность, которая подлежит восприятию только верой, а не разумом. Центральное место в любом религиозном мировоззрении занимает всегда образ или идея Бога. Бог здесь рассматривается в качестве первоначала и первоосновы всего существующего. Причем это уже не генетическое первоначало, как в мифологии, а первоначало - созидающее, творящее, производящее. Для религии характерно признание примата духовного над </w:t>
      </w:r>
      <w:proofErr w:type="gramStart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телесным</w:t>
      </w:r>
      <w:proofErr w:type="gramEnd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чего нет в мифологии. </w:t>
      </w:r>
      <w:proofErr w:type="gramStart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Историческое значение религии состояло в том, что она и в рабовладельческом, и в феодальном обществах содействовала становлению и укреплению новых общественных отношений и формированию сильных централизованных государств.</w:t>
      </w:r>
      <w:proofErr w:type="gramEnd"/>
    </w:p>
    <w:p w:rsidR="00523A36" w:rsidRPr="00523A36" w:rsidRDefault="00523A36" w:rsidP="00523A36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Отделение умственного труда от физического, с одной стороны, мифология и накопление эмпирических знаний, с другой стороны, а также стремление человека постигнуть свою собственную сущность способствовали возникновению общего целостного взгляда на мир и место человека в нем - </w:t>
      </w:r>
      <w:r w:rsidRPr="00523A3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философии</w:t>
      </w: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gramStart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Термин «философия» в переводе с древнегреческого означает «любовь к мудрости» (</w:t>
      </w:r>
      <w:proofErr w:type="spellStart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phileo</w:t>
      </w:r>
      <w:proofErr w:type="spellEnd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люблю, </w:t>
      </w:r>
      <w:proofErr w:type="spellStart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Sophia</w:t>
      </w:r>
      <w:proofErr w:type="spellEnd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-мудрость).</w:t>
      </w:r>
      <w:proofErr w:type="gramEnd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Принято считать, что первым данный термин употребил древнегреческий мыслитель Пифагор по отношению к людям, стремящимся к интеллектуальному знанию и правильному образу жизни. Зарождается принципиально иной тип мировоззрения, по-другому осмысливающий сложившиеся в мифологии и религии представления о мире и человеке и вырабатывающий при этом принципиально иные способы осмысления и решения мировоззренческих проблем. Особенностью философского мировоззрения стала абстрактно-понятийная, а не чувственно-образная, как в других типах мировоззрения, </w:t>
      </w:r>
      <w:r w:rsidRPr="00523A3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форма</w:t>
      </w: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освоения действительности. Отличие философского мировоззрения от мифологического и религиозного не в </w:t>
      </w:r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форме, а в содержании освоения действительности. Т.е. вопросы примерно те же, способы получения ответов другие. В нем уже различаются природный и социальный мир, человеческий способ действий и проявление природных сил и явлений. Это становится возможным благодаря накоплению математических, физических и астрономических знаний, появлению календаря и распространению письменности. </w:t>
      </w:r>
      <w:proofErr w:type="gramStart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предшествующие исторические типы мировоззрения можно определить как переживание человеком реальности и своего бытия в ней, то философское мировоззрение есть размышление человека о существующем, основанное на рациональном аргументе и критическом сомнении.</w:t>
      </w:r>
      <w:proofErr w:type="gramEnd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Также важнейшими признаками философского рассмотрения мира являются: универсализм (стремление к созданию единой и целостной картины мира) и </w:t>
      </w:r>
      <w:proofErr w:type="spellStart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субстанциализм</w:t>
      </w:r>
      <w:proofErr w:type="spellEnd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(стремление к постижению единого первоначала, первопричины всех вещей). </w:t>
      </w:r>
    </w:p>
    <w:p w:rsidR="00523A36" w:rsidRPr="00523A36" w:rsidRDefault="00523A36" w:rsidP="00523A36">
      <w:pPr>
        <w:shd w:val="clear" w:color="auto" w:fill="FFFFFF"/>
        <w:spacing w:after="15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23A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вышеперечисленные исторические формы мировоззрения в определенных формах сохранились до наших дней и продолжают присутствовать (трансформировавшись) в художественной литературе, обычаях и традициях, менталитете того или иного народа, искусстве, науке, обыденных представлениях, что в свою очередь ставит вопрос о прогрессивном развитии человеческой культуры и о том, действительно ли изменяются самые общие, базовые, фундаментальные ценности человека и человечества?</w:t>
      </w:r>
      <w:proofErr w:type="gramEnd"/>
    </w:p>
    <w:p w:rsidR="00874503" w:rsidRPr="00523A36" w:rsidRDefault="00A94F3F">
      <w:pPr>
        <w:rPr>
          <w:rFonts w:ascii="Times New Roman" w:hAnsi="Times New Roman" w:cs="Times New Roman"/>
          <w:sz w:val="28"/>
          <w:szCs w:val="28"/>
        </w:rPr>
      </w:pPr>
    </w:p>
    <w:sectPr w:rsidR="00874503" w:rsidRPr="00523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353"/>
    <w:rsid w:val="00216AB7"/>
    <w:rsid w:val="00523A36"/>
    <w:rsid w:val="008C0BA3"/>
    <w:rsid w:val="009A5353"/>
    <w:rsid w:val="009B6290"/>
    <w:rsid w:val="00A9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5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564682">
          <w:marLeft w:val="0"/>
          <w:marRight w:val="0"/>
          <w:marTop w:val="600"/>
          <w:marBottom w:val="300"/>
          <w:divBdr>
            <w:top w:val="none" w:sz="0" w:space="0" w:color="auto"/>
            <w:left w:val="none" w:sz="0" w:space="0" w:color="auto"/>
            <w:bottom w:val="double" w:sz="6" w:space="0" w:color="EEEEEE"/>
            <w:right w:val="none" w:sz="0" w:space="0" w:color="auto"/>
          </w:divBdr>
        </w:div>
        <w:div w:id="7399094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1015</Words>
  <Characters>5788</Characters>
  <Application>Microsoft Office Word</Application>
  <DocSecurity>0</DocSecurity>
  <Lines>48</Lines>
  <Paragraphs>13</Paragraphs>
  <ScaleCrop>false</ScaleCrop>
  <Company/>
  <LinksUpToDate>false</LinksUpToDate>
  <CharactersWithSpaces>6790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Мурат Нысамбаев</dc:creator>
  <cp:keywords/>
  <dc:description/>
  <cp:lastModifiedBy>Customer</cp:lastModifiedBy>
  <cp:revision>6</cp:revision>
  <dcterms:created xsi:type="dcterms:W3CDTF">2016-11-11T15:00:00Z</dcterms:created>
  <dcterms:modified xsi:type="dcterms:W3CDTF">2002-12-31T20:21:00Z</dcterms:modified>
</cp:coreProperties>
</file>